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C22" w:rsidRDefault="001A775E" w:rsidP="001A775E">
      <w:pPr>
        <w:jc w:val="center"/>
        <w:rPr>
          <w:rFonts w:ascii="Albertus Medium" w:hAnsi="Albertus Medium"/>
          <w:sz w:val="24"/>
          <w:szCs w:val="24"/>
        </w:rPr>
      </w:pPr>
      <w:r>
        <w:rPr>
          <w:rFonts w:ascii="Albertus Medium" w:hAnsi="Albertus Medium"/>
          <w:sz w:val="24"/>
          <w:szCs w:val="24"/>
        </w:rPr>
        <w:t xml:space="preserve">Town of Voluntown </w:t>
      </w:r>
    </w:p>
    <w:p w:rsidR="001A775E" w:rsidRDefault="001A775E" w:rsidP="001A775E">
      <w:pPr>
        <w:jc w:val="center"/>
        <w:rPr>
          <w:rFonts w:ascii="Albertus Medium" w:hAnsi="Albertus Medium"/>
          <w:sz w:val="24"/>
          <w:szCs w:val="24"/>
        </w:rPr>
      </w:pPr>
      <w:r>
        <w:rPr>
          <w:rFonts w:ascii="Albertus Medium" w:hAnsi="Albertus Medium"/>
          <w:sz w:val="24"/>
          <w:szCs w:val="24"/>
        </w:rPr>
        <w:t xml:space="preserve">Planning &amp; Zoning Commission </w:t>
      </w:r>
    </w:p>
    <w:p w:rsidR="001A775E" w:rsidRDefault="001A775E" w:rsidP="001A775E">
      <w:pPr>
        <w:jc w:val="center"/>
        <w:rPr>
          <w:rFonts w:ascii="Albertus Medium" w:hAnsi="Albertus Medium"/>
          <w:sz w:val="24"/>
          <w:szCs w:val="24"/>
        </w:rPr>
      </w:pPr>
      <w:r>
        <w:rPr>
          <w:rFonts w:ascii="Albertus Medium" w:hAnsi="Albertus Medium"/>
          <w:sz w:val="24"/>
          <w:szCs w:val="24"/>
        </w:rPr>
        <w:t>Voluntown Town Hall</w:t>
      </w:r>
    </w:p>
    <w:p w:rsidR="001A775E" w:rsidRDefault="001A775E" w:rsidP="001A775E">
      <w:pPr>
        <w:jc w:val="center"/>
        <w:rPr>
          <w:rFonts w:ascii="Albertus Medium" w:hAnsi="Albertus Medium"/>
          <w:sz w:val="24"/>
          <w:szCs w:val="24"/>
        </w:rPr>
      </w:pPr>
      <w:r>
        <w:rPr>
          <w:rFonts w:ascii="Albertus Medium" w:hAnsi="Albertus Medium"/>
          <w:sz w:val="24"/>
          <w:szCs w:val="24"/>
        </w:rPr>
        <w:t xml:space="preserve">SPECIAL MEETING </w:t>
      </w:r>
    </w:p>
    <w:p w:rsidR="001A775E" w:rsidRDefault="001A775E" w:rsidP="001A775E">
      <w:pPr>
        <w:jc w:val="center"/>
        <w:rPr>
          <w:rFonts w:ascii="Albertus Medium" w:hAnsi="Albertus Medium"/>
          <w:sz w:val="24"/>
          <w:szCs w:val="24"/>
        </w:rPr>
      </w:pPr>
      <w:r>
        <w:rPr>
          <w:rFonts w:ascii="Albertus Medium" w:hAnsi="Albertus Medium"/>
          <w:sz w:val="24"/>
          <w:szCs w:val="24"/>
        </w:rPr>
        <w:t>Wednesday May 22, 2019 7:00PM</w:t>
      </w:r>
    </w:p>
    <w:p w:rsidR="001A775E" w:rsidRDefault="005E2333" w:rsidP="001A775E">
      <w:pPr>
        <w:rPr>
          <w:rFonts w:ascii="Albertus Medium" w:hAnsi="Albertus Medium"/>
          <w:sz w:val="24"/>
          <w:szCs w:val="24"/>
        </w:rPr>
      </w:pPr>
      <w:r>
        <w:rPr>
          <w:rFonts w:ascii="Albertus Medium" w:hAnsi="Albertus Medium"/>
          <w:sz w:val="24"/>
          <w:szCs w:val="24"/>
        </w:rPr>
        <w:t xml:space="preserve">Call to Order:  Tape not running.  At 7:07 Chairman Davidson made the announcement that the tape was not on at the beginning of the meeting and that the Applicant was presenting.   </w:t>
      </w:r>
    </w:p>
    <w:p w:rsidR="005E2333" w:rsidRDefault="005E2333" w:rsidP="001A775E">
      <w:pPr>
        <w:rPr>
          <w:rFonts w:ascii="Albertus Medium" w:hAnsi="Albertus Medium"/>
          <w:sz w:val="24"/>
          <w:szCs w:val="24"/>
        </w:rPr>
      </w:pPr>
      <w:r>
        <w:rPr>
          <w:rFonts w:ascii="Albertus Medium" w:hAnsi="Albertus Medium"/>
          <w:sz w:val="24"/>
          <w:szCs w:val="24"/>
        </w:rPr>
        <w:t>Members Present:  Chairman Scott Davidson, Carl Grenier, Bob Panko, Marc Ledoux, Sr., Max Hallowell</w:t>
      </w:r>
      <w:r w:rsidR="00AD199E">
        <w:rPr>
          <w:rFonts w:ascii="Albertus Medium" w:hAnsi="Albertus Medium"/>
          <w:sz w:val="24"/>
          <w:szCs w:val="24"/>
        </w:rPr>
        <w:t xml:space="preserve"> and Neftali Soto.</w:t>
      </w:r>
      <w:r>
        <w:rPr>
          <w:rFonts w:ascii="Albertus Medium" w:hAnsi="Albertus Medium"/>
          <w:sz w:val="24"/>
          <w:szCs w:val="24"/>
        </w:rPr>
        <w:t xml:space="preserve"> (only voices I heard on recording.  Recorder was not on at the time of attendance.)</w:t>
      </w:r>
    </w:p>
    <w:p w:rsidR="005E2333" w:rsidRDefault="00E80AA1" w:rsidP="001A775E">
      <w:pPr>
        <w:rPr>
          <w:rFonts w:ascii="Albertus Medium" w:hAnsi="Albertus Medium"/>
          <w:sz w:val="24"/>
          <w:szCs w:val="24"/>
        </w:rPr>
      </w:pPr>
      <w:r>
        <w:rPr>
          <w:rFonts w:ascii="Albertus Medium" w:hAnsi="Albertus Medium"/>
          <w:sz w:val="24"/>
          <w:szCs w:val="24"/>
        </w:rPr>
        <w:t>Also,</w:t>
      </w:r>
      <w:r w:rsidR="005E2333">
        <w:rPr>
          <w:rFonts w:ascii="Albertus Medium" w:hAnsi="Albertus Medium"/>
          <w:sz w:val="24"/>
          <w:szCs w:val="24"/>
        </w:rPr>
        <w:t xml:space="preserve"> Present: Jim Larkin, NECCOG and Town Attorney Michael Carey.  1</w:t>
      </w:r>
      <w:r w:rsidR="005E2333" w:rsidRPr="005E2333">
        <w:rPr>
          <w:rFonts w:ascii="Albertus Medium" w:hAnsi="Albertus Medium"/>
          <w:sz w:val="24"/>
          <w:szCs w:val="24"/>
          <w:vertAlign w:val="superscript"/>
        </w:rPr>
        <w:t>st</w:t>
      </w:r>
      <w:r w:rsidR="005E2333">
        <w:rPr>
          <w:rFonts w:ascii="Albertus Medium" w:hAnsi="Albertus Medium"/>
          <w:sz w:val="24"/>
          <w:szCs w:val="24"/>
        </w:rPr>
        <w:t xml:space="preserve"> Selectman Tracey Hanson was also present.  </w:t>
      </w:r>
    </w:p>
    <w:p w:rsidR="005E2333" w:rsidRDefault="005E2333" w:rsidP="001A775E">
      <w:pPr>
        <w:rPr>
          <w:rFonts w:ascii="Albertus Medium" w:hAnsi="Albertus Medium"/>
          <w:sz w:val="24"/>
          <w:szCs w:val="24"/>
        </w:rPr>
      </w:pPr>
      <w:r>
        <w:rPr>
          <w:rFonts w:ascii="Albertus Medium" w:hAnsi="Albertus Medium"/>
          <w:sz w:val="24"/>
          <w:szCs w:val="24"/>
        </w:rPr>
        <w:t xml:space="preserve">Seating of Alternates:  Recorder was not on during this </w:t>
      </w:r>
      <w:r w:rsidR="00AD199E">
        <w:rPr>
          <w:rFonts w:ascii="Albertus Medium" w:hAnsi="Albertus Medium"/>
          <w:sz w:val="24"/>
          <w:szCs w:val="24"/>
        </w:rPr>
        <w:t xml:space="preserve">time. </w:t>
      </w:r>
    </w:p>
    <w:p w:rsidR="00AD199E" w:rsidRDefault="00AD199E" w:rsidP="001A775E">
      <w:pPr>
        <w:rPr>
          <w:rFonts w:ascii="Albertus Medium" w:hAnsi="Albertus Medium"/>
          <w:sz w:val="24"/>
          <w:szCs w:val="24"/>
        </w:rPr>
      </w:pPr>
      <w:r>
        <w:rPr>
          <w:rFonts w:ascii="Albertus Medium" w:hAnsi="Albertus Medium"/>
          <w:sz w:val="24"/>
          <w:szCs w:val="24"/>
        </w:rPr>
        <w:t xml:space="preserve">PUBLIC HEARING: </w:t>
      </w:r>
      <w:r w:rsidRPr="00AD199E">
        <w:rPr>
          <w:rFonts w:ascii="Albertus Medium" w:hAnsi="Albertus Medium"/>
          <w:sz w:val="24"/>
          <w:szCs w:val="24"/>
        </w:rPr>
        <w:t>Application 031319 Zoning Text Amendment proposed by Leanne Church and James Anderson to add 2.35 and 5.2.12 to make “Beer and Brew Pubs” a use permitted by special exception in the Village District Zone and to delete drive in eating establishments and any eating establishment which serves alcohol from the minimum distance requirements of regulation 9.5.2</w:t>
      </w:r>
    </w:p>
    <w:p w:rsidR="00AD199E" w:rsidRDefault="00AD199E" w:rsidP="001A775E">
      <w:pPr>
        <w:rPr>
          <w:rFonts w:ascii="Albertus Medium" w:hAnsi="Albertus Medium"/>
          <w:sz w:val="24"/>
          <w:szCs w:val="24"/>
        </w:rPr>
      </w:pPr>
      <w:r>
        <w:rPr>
          <w:rFonts w:ascii="Albertus Medium" w:hAnsi="Albertus Medium"/>
          <w:sz w:val="24"/>
          <w:szCs w:val="24"/>
        </w:rPr>
        <w:t xml:space="preserve">Applicant James Anderson presented and discussed in detail his plans for Brewery.  Mr. Anderson discussed the definition of Brew Pub.  Discussed its many aspects, POCD and what recommendations could be presented by a different group.  </w:t>
      </w:r>
    </w:p>
    <w:p w:rsidR="00AD199E" w:rsidRDefault="00AD199E" w:rsidP="001A775E">
      <w:pPr>
        <w:rPr>
          <w:rFonts w:ascii="Albertus Medium" w:hAnsi="Albertus Medium"/>
          <w:sz w:val="24"/>
          <w:szCs w:val="24"/>
        </w:rPr>
      </w:pPr>
      <w:r>
        <w:rPr>
          <w:rFonts w:ascii="Albertus Medium" w:hAnsi="Albertus Medium"/>
          <w:sz w:val="24"/>
          <w:szCs w:val="24"/>
        </w:rPr>
        <w:t xml:space="preserve">Jim Larkin went over memo from NECCOG.  Attorney Carey let Mr. Larkin know that statutes have changed.  Mr.  Anderson went on to discuss the nature of a small brewery, impacts on the village district, minimum requirements, i.e., 2500 square feet of space enough for a tap room and small kitchen.  Looking to brew about 46 times a year, 161 barrels.  Mr. Anderson also discussed water, utility needs &amp; 3 phase of power.   Hours of operations same as package stores set by the state statute.  Mr. Anderson then responded to a memo from Attorney Carey, to change beer pub to brew pub.  Change wording establishment to premises.  Serving alcohol contingent on effective liquor permit.  Intended uses sub section </w:t>
      </w:r>
      <w:r w:rsidR="00270EE0">
        <w:rPr>
          <w:rFonts w:ascii="Albertus Medium" w:hAnsi="Albertus Medium"/>
          <w:sz w:val="24"/>
          <w:szCs w:val="24"/>
        </w:rPr>
        <w:t xml:space="preserve">H.  Incorrect reference, no letter F should be H. </w:t>
      </w:r>
    </w:p>
    <w:p w:rsidR="00270EE0" w:rsidRDefault="00270EE0" w:rsidP="001A775E">
      <w:pPr>
        <w:rPr>
          <w:rFonts w:ascii="Albertus Medium" w:hAnsi="Albertus Medium"/>
          <w:sz w:val="24"/>
          <w:szCs w:val="24"/>
        </w:rPr>
      </w:pPr>
      <w:r>
        <w:rPr>
          <w:rFonts w:ascii="Albertus Medium" w:hAnsi="Albertus Medium"/>
          <w:sz w:val="24"/>
          <w:szCs w:val="24"/>
        </w:rPr>
        <w:t xml:space="preserve">Questions/Comments from Commission:  Mr. Larkin pointed out that the hours of operation 30-91 actually prohibits Planning &amp; Zoning from setting hours.  Hours set by state statute does not prohibit commission to reduce hours.   Chairman Davidson reminded </w:t>
      </w:r>
      <w:r>
        <w:rPr>
          <w:rFonts w:ascii="Albertus Medium" w:hAnsi="Albertus Medium"/>
          <w:sz w:val="24"/>
          <w:szCs w:val="24"/>
        </w:rPr>
        <w:lastRenderedPageBreak/>
        <w:t xml:space="preserve">everyone that this application for a text amendment change is not specific to a piece of property, but to the entire Village District. </w:t>
      </w:r>
    </w:p>
    <w:p w:rsidR="00270EE0" w:rsidRDefault="00270EE0" w:rsidP="001A775E">
      <w:pPr>
        <w:rPr>
          <w:rFonts w:ascii="Albertus Medium" w:hAnsi="Albertus Medium"/>
          <w:sz w:val="24"/>
          <w:szCs w:val="24"/>
        </w:rPr>
      </w:pPr>
      <w:r>
        <w:rPr>
          <w:rFonts w:ascii="Albertus Medium" w:hAnsi="Albertus Medium"/>
          <w:sz w:val="24"/>
          <w:szCs w:val="24"/>
        </w:rPr>
        <w:t xml:space="preserve">Mr. Larkin also discussed mixed use development as defined in Planning &amp; Zoning regulations.  Lot size requirements in the Village District and what they are. 3 larger towns </w:t>
      </w:r>
      <w:r w:rsidR="00E80AA1">
        <w:rPr>
          <w:rFonts w:ascii="Albertus Medium" w:hAnsi="Albertus Medium"/>
          <w:sz w:val="24"/>
          <w:szCs w:val="24"/>
        </w:rPr>
        <w:t>have</w:t>
      </w:r>
      <w:r>
        <w:rPr>
          <w:rFonts w:ascii="Albertus Medium" w:hAnsi="Albertus Medium"/>
          <w:sz w:val="24"/>
          <w:szCs w:val="24"/>
        </w:rPr>
        <w:t xml:space="preserve"> definition of brew pub and parking regulations.  Stonington, East Lyme and New London.  Attorney Carey was hard to understand at 1:13.00.  He recommends that the Commission should not approve based on what has been presented so far, until clarification is presented.  </w:t>
      </w:r>
    </w:p>
    <w:p w:rsidR="00270EE0" w:rsidRDefault="00270EE0" w:rsidP="001A775E">
      <w:pPr>
        <w:rPr>
          <w:rFonts w:ascii="Albertus Medium" w:hAnsi="Albertus Medium"/>
          <w:sz w:val="24"/>
          <w:szCs w:val="24"/>
        </w:rPr>
      </w:pPr>
      <w:r>
        <w:rPr>
          <w:rFonts w:ascii="Albertus Medium" w:hAnsi="Albertus Medium"/>
          <w:sz w:val="24"/>
          <w:szCs w:val="24"/>
        </w:rPr>
        <w:t xml:space="preserve">Chairman Davidson read a memo from Jack Wesa, Economic Development Commission.  The memo stated the commission recommended approve application 031318, it would be a positive change.  </w:t>
      </w:r>
    </w:p>
    <w:p w:rsidR="00E80AA1" w:rsidRDefault="00E80AA1" w:rsidP="001A775E">
      <w:pPr>
        <w:rPr>
          <w:rFonts w:ascii="Albertus Medium" w:hAnsi="Albertus Medium"/>
          <w:sz w:val="24"/>
          <w:szCs w:val="24"/>
        </w:rPr>
      </w:pPr>
      <w:r>
        <w:rPr>
          <w:rFonts w:ascii="Albertus Medium" w:hAnsi="Albertus Medium"/>
          <w:sz w:val="24"/>
          <w:szCs w:val="24"/>
        </w:rPr>
        <w:t xml:space="preserve">Public Comments:  Could not understand name.  Asked the question if other alcohol was being brewed or just beer?  Applicant stated just beer.  </w:t>
      </w:r>
    </w:p>
    <w:p w:rsidR="00E80AA1" w:rsidRDefault="00E80AA1" w:rsidP="001A775E">
      <w:pPr>
        <w:rPr>
          <w:rFonts w:ascii="Albertus Medium" w:hAnsi="Albertus Medium"/>
          <w:sz w:val="24"/>
          <w:szCs w:val="24"/>
        </w:rPr>
      </w:pPr>
      <w:r>
        <w:rPr>
          <w:rFonts w:ascii="Albertus Medium" w:hAnsi="Albertus Medium"/>
          <w:sz w:val="24"/>
          <w:szCs w:val="24"/>
        </w:rPr>
        <w:t xml:space="preserve">James Williams stated in he is favor of application.  Boasted about Al Daigneault.  </w:t>
      </w:r>
    </w:p>
    <w:p w:rsidR="00E80AA1" w:rsidRDefault="00E80AA1" w:rsidP="001A775E">
      <w:pPr>
        <w:rPr>
          <w:rFonts w:ascii="Albertus Medium" w:hAnsi="Albertus Medium"/>
          <w:sz w:val="24"/>
          <w:szCs w:val="24"/>
        </w:rPr>
      </w:pPr>
      <w:r>
        <w:rPr>
          <w:rFonts w:ascii="Albertus Medium" w:hAnsi="Albertus Medium"/>
          <w:sz w:val="24"/>
          <w:szCs w:val="24"/>
        </w:rPr>
        <w:t>1</w:t>
      </w:r>
      <w:r w:rsidRPr="00E80AA1">
        <w:rPr>
          <w:rFonts w:ascii="Albertus Medium" w:hAnsi="Albertus Medium"/>
          <w:sz w:val="24"/>
          <w:szCs w:val="24"/>
          <w:vertAlign w:val="superscript"/>
        </w:rPr>
        <w:t>st</w:t>
      </w:r>
      <w:r>
        <w:rPr>
          <w:rFonts w:ascii="Albertus Medium" w:hAnsi="Albertus Medium"/>
          <w:sz w:val="24"/>
          <w:szCs w:val="24"/>
        </w:rPr>
        <w:t xml:space="preserve"> Selectman Tracey Hanson stated she is in favor of application 031318.  The brewery would be an asset to the entire town.  </w:t>
      </w:r>
    </w:p>
    <w:p w:rsidR="00E80AA1" w:rsidRDefault="00E80AA1" w:rsidP="001A775E">
      <w:pPr>
        <w:rPr>
          <w:rFonts w:ascii="Albertus Medium" w:hAnsi="Albertus Medium"/>
          <w:sz w:val="24"/>
          <w:szCs w:val="24"/>
        </w:rPr>
      </w:pPr>
      <w:r>
        <w:rPr>
          <w:rFonts w:ascii="Albertus Medium" w:hAnsi="Albertus Medium"/>
          <w:sz w:val="24"/>
          <w:szCs w:val="24"/>
        </w:rPr>
        <w:t xml:space="preserve">Could not get name (Bennett Road) wanted to know how opioid and other addictions would be addressed.  </w:t>
      </w:r>
    </w:p>
    <w:p w:rsidR="00E80AA1" w:rsidRDefault="00E80AA1" w:rsidP="001A775E">
      <w:pPr>
        <w:rPr>
          <w:rFonts w:ascii="Albertus Medium" w:hAnsi="Albertus Medium"/>
          <w:sz w:val="24"/>
          <w:szCs w:val="24"/>
        </w:rPr>
      </w:pPr>
      <w:r>
        <w:rPr>
          <w:rFonts w:ascii="Albertus Medium" w:hAnsi="Albertus Medium"/>
          <w:sz w:val="24"/>
          <w:szCs w:val="24"/>
        </w:rPr>
        <w:t xml:space="preserve">Tammy Daigneault-In favor or application.  </w:t>
      </w:r>
    </w:p>
    <w:p w:rsidR="00E80AA1" w:rsidRDefault="00E80AA1" w:rsidP="001A775E">
      <w:pPr>
        <w:rPr>
          <w:rFonts w:ascii="Albertus Medium" w:hAnsi="Albertus Medium"/>
          <w:sz w:val="24"/>
          <w:szCs w:val="24"/>
        </w:rPr>
      </w:pPr>
      <w:r>
        <w:rPr>
          <w:rFonts w:ascii="Albertus Medium" w:hAnsi="Albertus Medium"/>
          <w:sz w:val="24"/>
          <w:szCs w:val="24"/>
        </w:rPr>
        <w:t xml:space="preserve">Roger McLaren-206 Bennett Road, in favor of the text amendment change for the ENTIRE village district.   </w:t>
      </w:r>
    </w:p>
    <w:p w:rsidR="00E80AA1" w:rsidRDefault="00E80AA1" w:rsidP="001A775E">
      <w:pPr>
        <w:rPr>
          <w:rFonts w:ascii="Albertus Medium" w:hAnsi="Albertus Medium"/>
          <w:sz w:val="24"/>
          <w:szCs w:val="24"/>
        </w:rPr>
      </w:pPr>
      <w:r>
        <w:rPr>
          <w:rFonts w:ascii="Albertus Medium" w:hAnsi="Albertus Medium"/>
          <w:sz w:val="24"/>
          <w:szCs w:val="24"/>
        </w:rPr>
        <w:t>End of citizens comments</w:t>
      </w:r>
    </w:p>
    <w:p w:rsidR="00E80AA1" w:rsidRDefault="00E80AA1" w:rsidP="001A775E">
      <w:pPr>
        <w:rPr>
          <w:rFonts w:ascii="Albertus Medium" w:hAnsi="Albertus Medium"/>
          <w:sz w:val="24"/>
          <w:szCs w:val="24"/>
        </w:rPr>
      </w:pPr>
      <w:r>
        <w:rPr>
          <w:rFonts w:ascii="Albertus Medium" w:hAnsi="Albertus Medium"/>
          <w:sz w:val="24"/>
          <w:szCs w:val="24"/>
        </w:rPr>
        <w:t xml:space="preserve">SECCOG responded that they would respond, but never did.  </w:t>
      </w:r>
    </w:p>
    <w:p w:rsidR="00E80AA1" w:rsidRDefault="00E80AA1" w:rsidP="001A775E">
      <w:pPr>
        <w:rPr>
          <w:rFonts w:ascii="Albertus Medium" w:hAnsi="Albertus Medium"/>
          <w:sz w:val="24"/>
          <w:szCs w:val="24"/>
        </w:rPr>
      </w:pPr>
      <w:r>
        <w:rPr>
          <w:rFonts w:ascii="Albertus Medium" w:hAnsi="Albertus Medium"/>
          <w:sz w:val="24"/>
          <w:szCs w:val="24"/>
        </w:rPr>
        <w:t xml:space="preserve">Max Hallowell asked about the hours of production, which are not covered by state statute.  </w:t>
      </w:r>
    </w:p>
    <w:p w:rsidR="00E80AA1" w:rsidRDefault="00E80AA1" w:rsidP="001A775E">
      <w:pPr>
        <w:rPr>
          <w:rFonts w:ascii="Albertus Medium" w:hAnsi="Albertus Medium"/>
          <w:sz w:val="24"/>
          <w:szCs w:val="24"/>
        </w:rPr>
      </w:pPr>
      <w:r>
        <w:rPr>
          <w:rFonts w:ascii="Albertus Medium" w:hAnsi="Albertus Medium"/>
          <w:sz w:val="24"/>
          <w:szCs w:val="24"/>
        </w:rPr>
        <w:t xml:space="preserve">Lots of chatter at 48:31 Melinda Bryan commented on outdoor activities for brewery. </w:t>
      </w:r>
    </w:p>
    <w:p w:rsidR="00684962" w:rsidRDefault="00684962" w:rsidP="001A775E">
      <w:pPr>
        <w:rPr>
          <w:rFonts w:ascii="Albertus Medium" w:hAnsi="Albertus Medium"/>
          <w:sz w:val="24"/>
          <w:szCs w:val="24"/>
        </w:rPr>
      </w:pPr>
      <w:r>
        <w:rPr>
          <w:rFonts w:ascii="Albertus Medium" w:hAnsi="Albertus Medium"/>
          <w:sz w:val="24"/>
          <w:szCs w:val="24"/>
        </w:rPr>
        <w:t xml:space="preserve">Commission discussed advantages and disadvantages of not closing public hearing.  </w:t>
      </w:r>
    </w:p>
    <w:p w:rsidR="00E80AA1" w:rsidRDefault="00684962" w:rsidP="001A775E">
      <w:pPr>
        <w:rPr>
          <w:rFonts w:ascii="Albertus Medium" w:hAnsi="Albertus Medium"/>
          <w:sz w:val="24"/>
          <w:szCs w:val="24"/>
        </w:rPr>
      </w:pPr>
      <w:r>
        <w:rPr>
          <w:rFonts w:ascii="Albertus Medium" w:hAnsi="Albertus Medium"/>
          <w:sz w:val="24"/>
          <w:szCs w:val="24"/>
        </w:rPr>
        <w:t xml:space="preserve">Lots of chatter at 19:08.  Cannot understand any of the conversations.  </w:t>
      </w:r>
    </w:p>
    <w:p w:rsidR="00684962" w:rsidRDefault="00684962" w:rsidP="001A775E">
      <w:pPr>
        <w:rPr>
          <w:rFonts w:ascii="Albertus Medium" w:hAnsi="Albertus Medium"/>
          <w:sz w:val="24"/>
          <w:szCs w:val="24"/>
        </w:rPr>
      </w:pPr>
      <w:r>
        <w:rPr>
          <w:rFonts w:ascii="Albertus Medium" w:hAnsi="Albertus Medium"/>
          <w:sz w:val="24"/>
          <w:szCs w:val="24"/>
        </w:rPr>
        <w:t xml:space="preserve">Carl Grenier made a motion to continue the public hearing until June 12, 2019 at 7pm during the P&amp;Z regularly scheduled meeting.   Could not understand who seconded the motion.  All in favor.  Motion carried.  </w:t>
      </w:r>
    </w:p>
    <w:p w:rsidR="00684962" w:rsidRDefault="00684962" w:rsidP="001A775E">
      <w:pPr>
        <w:rPr>
          <w:rFonts w:ascii="Albertus Medium" w:hAnsi="Albertus Medium"/>
          <w:sz w:val="24"/>
          <w:szCs w:val="24"/>
        </w:rPr>
      </w:pPr>
      <w:r>
        <w:rPr>
          <w:rFonts w:ascii="Albertus Medium" w:hAnsi="Albertus Medium"/>
          <w:sz w:val="24"/>
          <w:szCs w:val="24"/>
        </w:rPr>
        <w:lastRenderedPageBreak/>
        <w:t>POCD all set for June 12, 2019.  Jim Larkin unable to attend.  Commission discussed scheduling another day June 5</w:t>
      </w:r>
      <w:r w:rsidRPr="00684962">
        <w:rPr>
          <w:rFonts w:ascii="Albertus Medium" w:hAnsi="Albertus Medium"/>
          <w:sz w:val="24"/>
          <w:szCs w:val="24"/>
          <w:vertAlign w:val="superscript"/>
        </w:rPr>
        <w:t>th</w:t>
      </w:r>
      <w:r>
        <w:rPr>
          <w:rFonts w:ascii="Albertus Medium" w:hAnsi="Albertus Medium"/>
          <w:sz w:val="24"/>
          <w:szCs w:val="24"/>
        </w:rPr>
        <w:t xml:space="preserve">.  Have to double check room availability.   Several discussions going </w:t>
      </w:r>
      <w:r w:rsidR="00044A11">
        <w:rPr>
          <w:rFonts w:ascii="Albertus Medium" w:hAnsi="Albertus Medium"/>
          <w:sz w:val="24"/>
          <w:szCs w:val="24"/>
        </w:rPr>
        <w:t>taking place.</w:t>
      </w:r>
      <w:r>
        <w:rPr>
          <w:rFonts w:ascii="Albertus Medium" w:hAnsi="Albertus Medium"/>
          <w:sz w:val="24"/>
          <w:szCs w:val="24"/>
        </w:rPr>
        <w:t xml:space="preserve">  Call a special meeting for POCD.  </w:t>
      </w:r>
    </w:p>
    <w:p w:rsidR="00684962" w:rsidRDefault="00684962" w:rsidP="001A775E">
      <w:pPr>
        <w:rPr>
          <w:rFonts w:ascii="Albertus Medium" w:hAnsi="Albertus Medium"/>
          <w:sz w:val="24"/>
          <w:szCs w:val="24"/>
        </w:rPr>
      </w:pPr>
      <w:r>
        <w:rPr>
          <w:rFonts w:ascii="Albertus Medium" w:hAnsi="Albertus Medium"/>
          <w:sz w:val="24"/>
          <w:szCs w:val="24"/>
        </w:rPr>
        <w:t>Jim Larkin discussed and explained</w:t>
      </w:r>
      <w:r w:rsidR="00044A11">
        <w:rPr>
          <w:rFonts w:ascii="Albertus Medium" w:hAnsi="Albertus Medium"/>
          <w:sz w:val="24"/>
          <w:szCs w:val="24"/>
        </w:rPr>
        <w:t xml:space="preserve"> in detail</w:t>
      </w:r>
      <w:r>
        <w:rPr>
          <w:rFonts w:ascii="Albertus Medium" w:hAnsi="Albertus Medium"/>
          <w:sz w:val="24"/>
          <w:szCs w:val="24"/>
        </w:rPr>
        <w:t xml:space="preserve"> the Excel spreadsheet Community survey results. </w:t>
      </w:r>
    </w:p>
    <w:p w:rsidR="00044A11" w:rsidRDefault="00044A11" w:rsidP="001A775E">
      <w:pPr>
        <w:rPr>
          <w:rFonts w:ascii="Albertus Medium" w:hAnsi="Albertus Medium"/>
          <w:sz w:val="24"/>
          <w:szCs w:val="24"/>
        </w:rPr>
      </w:pPr>
      <w:r>
        <w:rPr>
          <w:rFonts w:ascii="Albertus Medium" w:hAnsi="Albertus Medium"/>
          <w:sz w:val="24"/>
          <w:szCs w:val="24"/>
        </w:rPr>
        <w:t>Carl Grenier made a motion to adjourn the meeting.  Scott Davidson seconded the motion.  All in favor.  Motion carried.   Meeting</w:t>
      </w:r>
      <w:bookmarkStart w:id="0" w:name="_GoBack"/>
      <w:bookmarkEnd w:id="0"/>
      <w:r>
        <w:rPr>
          <w:rFonts w:ascii="Albertus Medium" w:hAnsi="Albertus Medium"/>
          <w:sz w:val="24"/>
          <w:szCs w:val="24"/>
        </w:rPr>
        <w:t xml:space="preserve"> adjourned at 8:45pm.</w:t>
      </w:r>
    </w:p>
    <w:p w:rsidR="005E2333" w:rsidRPr="001A775E" w:rsidRDefault="005E2333" w:rsidP="001A775E">
      <w:pPr>
        <w:rPr>
          <w:rFonts w:ascii="Albertus Medium" w:hAnsi="Albertus Medium"/>
          <w:sz w:val="24"/>
          <w:szCs w:val="24"/>
        </w:rPr>
      </w:pPr>
    </w:p>
    <w:sectPr w:rsidR="005E2333" w:rsidRPr="001A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5E"/>
    <w:rsid w:val="00044A11"/>
    <w:rsid w:val="001A775E"/>
    <w:rsid w:val="001F0A04"/>
    <w:rsid w:val="00270EE0"/>
    <w:rsid w:val="005E2333"/>
    <w:rsid w:val="00684962"/>
    <w:rsid w:val="00781C22"/>
    <w:rsid w:val="00AD199E"/>
    <w:rsid w:val="00E8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17C"/>
  <w15:chartTrackingRefBased/>
  <w15:docId w15:val="{A3F1FB05-4D9E-448E-ABB3-7E9DB23D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kerry@rhtct.com</dc:creator>
  <cp:keywords/>
  <dc:description/>
  <cp:lastModifiedBy>kerry@rhtct.com</cp:lastModifiedBy>
  <cp:revision>1</cp:revision>
  <dcterms:created xsi:type="dcterms:W3CDTF">2019-08-06T16:49:00Z</dcterms:created>
  <dcterms:modified xsi:type="dcterms:W3CDTF">2019-08-06T19:31:00Z</dcterms:modified>
</cp:coreProperties>
</file>